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7C" w:rsidRDefault="00D2737C" w:rsidP="006A2676">
      <w:pPr>
        <w:jc w:val="center"/>
        <w:rPr>
          <w:b/>
          <w:sz w:val="28"/>
          <w:szCs w:val="28"/>
        </w:rPr>
      </w:pPr>
    </w:p>
    <w:p w:rsidR="006A2676" w:rsidRDefault="006A2676" w:rsidP="006A2676">
      <w:pPr>
        <w:jc w:val="center"/>
        <w:rPr>
          <w:b/>
          <w:sz w:val="28"/>
          <w:szCs w:val="28"/>
        </w:rPr>
      </w:pPr>
      <w:r w:rsidRPr="00D86D4A">
        <w:rPr>
          <w:b/>
          <w:sz w:val="28"/>
          <w:szCs w:val="28"/>
        </w:rPr>
        <w:t>Пројекат: Успостављање основe за очување и развој Буша говеда на Старој планини, Србијa</w:t>
      </w:r>
    </w:p>
    <w:p w:rsidR="001733E2" w:rsidRPr="001A238C" w:rsidRDefault="001733E2" w:rsidP="006A2676">
      <w:pPr>
        <w:jc w:val="center"/>
        <w:rPr>
          <w:b/>
          <w:color w:val="0070C0"/>
          <w:sz w:val="28"/>
          <w:szCs w:val="28"/>
        </w:rPr>
      </w:pPr>
      <w:r w:rsidRPr="001A238C">
        <w:rPr>
          <w:b/>
          <w:color w:val="0070C0"/>
          <w:sz w:val="28"/>
          <w:szCs w:val="28"/>
        </w:rPr>
        <w:t>TCP Project: “Establishing the basis for the conservation and development of Busha cattle in Stara Planina, Serbia”</w:t>
      </w:r>
    </w:p>
    <w:p w:rsidR="006A2676" w:rsidRDefault="006A2676" w:rsidP="006A2676">
      <w:pPr>
        <w:jc w:val="center"/>
        <w:rPr>
          <w:b/>
          <w:sz w:val="28"/>
          <w:szCs w:val="28"/>
        </w:rPr>
      </w:pPr>
      <w:r w:rsidRPr="00D86D4A">
        <w:rPr>
          <w:b/>
          <w:sz w:val="28"/>
          <w:szCs w:val="28"/>
        </w:rPr>
        <w:t>Уводна радионица</w:t>
      </w:r>
    </w:p>
    <w:p w:rsidR="001733E2" w:rsidRPr="001A238C" w:rsidRDefault="001733E2" w:rsidP="006A2676">
      <w:pPr>
        <w:jc w:val="center"/>
        <w:rPr>
          <w:b/>
          <w:color w:val="0070C0"/>
          <w:sz w:val="28"/>
          <w:szCs w:val="28"/>
        </w:rPr>
      </w:pPr>
      <w:r w:rsidRPr="001A238C">
        <w:rPr>
          <w:b/>
          <w:color w:val="0070C0"/>
          <w:sz w:val="28"/>
          <w:szCs w:val="28"/>
        </w:rPr>
        <w:t>Introductionary Workshop</w:t>
      </w:r>
    </w:p>
    <w:p w:rsidR="006A2676" w:rsidRDefault="006A2676" w:rsidP="00D86D4A">
      <w:r w:rsidRPr="00D86D4A">
        <w:rPr>
          <w:b/>
        </w:rPr>
        <w:t>Датум:</w:t>
      </w:r>
      <w:r>
        <w:t xml:space="preserve"> </w:t>
      </w:r>
      <w:r w:rsidR="009A1388">
        <w:rPr>
          <w:lang w:val="sr-Cyrl-RS"/>
        </w:rPr>
        <w:t>24</w:t>
      </w:r>
      <w:r>
        <w:t>.</w:t>
      </w:r>
      <w:r>
        <w:rPr>
          <w:lang w:val="sr-Cyrl-RS"/>
        </w:rPr>
        <w:t xml:space="preserve"> </w:t>
      </w:r>
      <w:r>
        <w:t>и</w:t>
      </w:r>
      <w:r>
        <w:rPr>
          <w:lang w:val="sr-Cyrl-RS"/>
        </w:rPr>
        <w:t xml:space="preserve"> </w:t>
      </w:r>
      <w:r w:rsidR="009A1388">
        <w:t>25</w:t>
      </w:r>
      <w:r>
        <w:t xml:space="preserve">. </w:t>
      </w:r>
      <w:r>
        <w:rPr>
          <w:lang w:val="sr-Cyrl-RS"/>
        </w:rPr>
        <w:t xml:space="preserve">мај </w:t>
      </w:r>
      <w:r w:rsidRPr="006A2676">
        <w:t>2021,</w:t>
      </w:r>
      <w:r>
        <w:rPr>
          <w:lang w:val="sr-Cyrl-RS"/>
        </w:rPr>
        <w:t xml:space="preserve"> </w:t>
      </w:r>
      <w:r w:rsidRPr="006A2676">
        <w:t>Zoom</w:t>
      </w:r>
      <w:r>
        <w:rPr>
          <w:lang w:val="sr-Cyrl-RS"/>
        </w:rPr>
        <w:t xml:space="preserve"> </w:t>
      </w:r>
      <w:r w:rsidRPr="006A2676">
        <w:t>платформа</w:t>
      </w:r>
      <w:r w:rsidR="0033389B">
        <w:t xml:space="preserve"> / </w:t>
      </w:r>
      <w:r w:rsidR="0033389B" w:rsidRPr="001A238C">
        <w:rPr>
          <w:color w:val="0070C0"/>
        </w:rPr>
        <w:t>Date: May 24th and 25th 2021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86D4A" w:rsidTr="001232C7">
        <w:tc>
          <w:tcPr>
            <w:tcW w:w="9067" w:type="dxa"/>
            <w:gridSpan w:val="2"/>
            <w:shd w:val="clear" w:color="auto" w:fill="A8D08D" w:themeFill="accent6" w:themeFillTint="99"/>
          </w:tcPr>
          <w:p w:rsidR="00D86D4A" w:rsidRPr="0033389B" w:rsidRDefault="00D86D4A" w:rsidP="00A45F25">
            <w:pPr>
              <w:jc w:val="center"/>
              <w:rPr>
                <w:lang w:val="en-GB"/>
              </w:rPr>
            </w:pPr>
            <w:r>
              <w:rPr>
                <w:lang w:val="sr-Cyrl-RS"/>
              </w:rPr>
              <w:t>ДАН 1:</w:t>
            </w:r>
            <w:r w:rsidR="0033389B">
              <w:rPr>
                <w:lang w:val="en-GB"/>
              </w:rPr>
              <w:t>/ Day 1</w:t>
            </w:r>
          </w:p>
          <w:p w:rsidR="00D86D4A" w:rsidRPr="0033389B" w:rsidRDefault="00422F13" w:rsidP="00A45F25">
            <w:pPr>
              <w:jc w:val="center"/>
              <w:rPr>
                <w:lang w:val="en-GB"/>
              </w:rPr>
            </w:pPr>
            <w:r>
              <w:rPr>
                <w:lang w:val="sr-Cyrl-RS"/>
              </w:rPr>
              <w:t>Понедељак</w:t>
            </w:r>
            <w:r w:rsidR="005253A9">
              <w:rPr>
                <w:lang w:val="sr-Cyrl-RS"/>
              </w:rPr>
              <w:t>, 24</w:t>
            </w:r>
            <w:r w:rsidR="00A45F25">
              <w:rPr>
                <w:lang w:val="sr-Cyrl-RS"/>
              </w:rPr>
              <w:t>. мај 2021, 10:00 – 12:00</w:t>
            </w:r>
            <w:r w:rsidR="0033389B">
              <w:rPr>
                <w:lang w:val="en-GB"/>
              </w:rPr>
              <w:t xml:space="preserve"> / Monday 24</w:t>
            </w:r>
            <w:r w:rsidR="0033389B" w:rsidRPr="0033389B">
              <w:rPr>
                <w:vertAlign w:val="superscript"/>
                <w:lang w:val="en-GB"/>
              </w:rPr>
              <w:t>th</w:t>
            </w:r>
            <w:r w:rsidR="0033389B">
              <w:rPr>
                <w:lang w:val="en-GB"/>
              </w:rPr>
              <w:t xml:space="preserve"> 2021, 10:00am-12:00am</w:t>
            </w:r>
          </w:p>
        </w:tc>
      </w:tr>
      <w:tr w:rsidR="00D86D4A" w:rsidTr="00A45F25">
        <w:tc>
          <w:tcPr>
            <w:tcW w:w="1555" w:type="dxa"/>
          </w:tcPr>
          <w:p w:rsidR="00D86D4A" w:rsidRPr="0033389B" w:rsidRDefault="007266FD" w:rsidP="00D86D4A">
            <w:pPr>
              <w:rPr>
                <w:lang w:val="en-GB"/>
              </w:rPr>
            </w:pPr>
            <w:r>
              <w:rPr>
                <w:lang w:val="sr-Cyrl-RS"/>
              </w:rPr>
              <w:t>Време</w:t>
            </w:r>
            <w:r w:rsidR="0033389B">
              <w:rPr>
                <w:lang w:val="en-GB"/>
              </w:rPr>
              <w:t xml:space="preserve"> / </w:t>
            </w:r>
            <w:r w:rsidR="0033389B" w:rsidRPr="001A238C">
              <w:rPr>
                <w:color w:val="0070C0"/>
                <w:lang w:val="en-GB"/>
              </w:rPr>
              <w:t>Time</w:t>
            </w:r>
          </w:p>
        </w:tc>
        <w:tc>
          <w:tcPr>
            <w:tcW w:w="7512" w:type="dxa"/>
          </w:tcPr>
          <w:p w:rsidR="007266FD" w:rsidRPr="0033389B" w:rsidRDefault="007266FD" w:rsidP="007266FD">
            <w:pPr>
              <w:rPr>
                <w:lang w:val="en-GB"/>
              </w:rPr>
            </w:pPr>
            <w:r>
              <w:rPr>
                <w:lang w:val="sr-Cyrl-RS"/>
              </w:rPr>
              <w:t>Активност</w:t>
            </w:r>
            <w:r w:rsidR="0033389B">
              <w:rPr>
                <w:lang w:val="en-GB"/>
              </w:rPr>
              <w:t xml:space="preserve"> / </w:t>
            </w:r>
            <w:r w:rsidR="0033389B" w:rsidRPr="001A238C">
              <w:rPr>
                <w:color w:val="0070C0"/>
                <w:lang w:val="en-GB"/>
              </w:rPr>
              <w:t>Event</w:t>
            </w:r>
          </w:p>
        </w:tc>
      </w:tr>
      <w:tr w:rsidR="00D86D4A" w:rsidTr="001232C7">
        <w:tc>
          <w:tcPr>
            <w:tcW w:w="1555" w:type="dxa"/>
            <w:vAlign w:val="center"/>
          </w:tcPr>
          <w:p w:rsidR="00D86D4A" w:rsidRDefault="007266FD" w:rsidP="008A433B">
            <w:pPr>
              <w:rPr>
                <w:lang w:val="sr-Cyrl-RS"/>
              </w:rPr>
            </w:pPr>
            <w:r>
              <w:rPr>
                <w:lang w:val="sr-Cyrl-RS"/>
              </w:rPr>
              <w:t>10:00 – 10:</w:t>
            </w:r>
            <w:r w:rsidR="008A433B">
              <w:rPr>
                <w:lang w:val="sr-Cyrl-RS"/>
              </w:rPr>
              <w:t>15</w:t>
            </w:r>
          </w:p>
        </w:tc>
        <w:tc>
          <w:tcPr>
            <w:tcW w:w="7512" w:type="dxa"/>
          </w:tcPr>
          <w:p w:rsidR="007266FD" w:rsidRPr="0033389B" w:rsidRDefault="007266FD" w:rsidP="007266FD">
            <w:pPr>
              <w:rPr>
                <w:b/>
                <w:lang w:val="en-GB"/>
              </w:rPr>
            </w:pPr>
            <w:r w:rsidRPr="00A45F25">
              <w:rPr>
                <w:b/>
                <w:lang w:val="sr-Cyrl-RS"/>
              </w:rPr>
              <w:t>Добродошлица и уводна излагања</w:t>
            </w:r>
            <w:r w:rsidR="0033389B">
              <w:rPr>
                <w:b/>
                <w:lang w:val="en-GB"/>
              </w:rPr>
              <w:t xml:space="preserve"> / </w:t>
            </w:r>
            <w:r w:rsidR="0033389B" w:rsidRPr="001A238C">
              <w:rPr>
                <w:b/>
                <w:color w:val="0070C0"/>
                <w:lang w:val="en-GB"/>
              </w:rPr>
              <w:t xml:space="preserve">Welcome note and </w:t>
            </w:r>
            <w:r w:rsidR="00813537" w:rsidRPr="001A238C">
              <w:rPr>
                <w:b/>
                <w:color w:val="0070C0"/>
                <w:lang w:val="en-GB"/>
              </w:rPr>
              <w:t>preliminary reports</w:t>
            </w:r>
          </w:p>
          <w:p w:rsidR="007744FD" w:rsidRPr="008A433B" w:rsidRDefault="007266FD" w:rsidP="005C0695">
            <w:pPr>
              <w:rPr>
                <w:lang w:val="en-GB"/>
              </w:rPr>
            </w:pPr>
            <w:r w:rsidRPr="00A45F25">
              <w:rPr>
                <w:lang w:val="sr-Cyrl-RS"/>
              </w:rPr>
              <w:t>Александар</w:t>
            </w:r>
            <w:r>
              <w:rPr>
                <w:lang w:val="sr-Cyrl-RS"/>
              </w:rPr>
              <w:t xml:space="preserve"> </w:t>
            </w:r>
            <w:r w:rsidRPr="00A45F25">
              <w:rPr>
                <w:lang w:val="sr-Cyrl-RS"/>
              </w:rPr>
              <w:t>Ментов,</w:t>
            </w:r>
            <w:r>
              <w:rPr>
                <w:lang w:val="sr-Cyrl-RS"/>
              </w:rPr>
              <w:t xml:space="preserve"> </w:t>
            </w:r>
            <w:r w:rsidRPr="00A45F25">
              <w:rPr>
                <w:lang w:val="sr-Cyrl-RS"/>
              </w:rPr>
              <w:t>(</w:t>
            </w:r>
            <w:r w:rsidR="00813537">
              <w:rPr>
                <w:lang w:val="en-GB"/>
              </w:rPr>
              <w:t>FAO, Belgrade</w:t>
            </w:r>
            <w:r w:rsidRPr="00A45F25">
              <w:rPr>
                <w:lang w:val="sr-Cyrl-RS"/>
              </w:rPr>
              <w:t>)</w:t>
            </w:r>
            <w:r w:rsidR="00813537">
              <w:rPr>
                <w:lang w:val="en-GB"/>
              </w:rPr>
              <w:t xml:space="preserve"> / </w:t>
            </w:r>
            <w:r w:rsidR="00813537" w:rsidRPr="001A238C">
              <w:rPr>
                <w:color w:val="0070C0"/>
                <w:lang w:val="en-GB"/>
              </w:rPr>
              <w:t xml:space="preserve">Mr. Aleksandar </w:t>
            </w:r>
            <w:proofErr w:type="spellStart"/>
            <w:r w:rsidR="00813537" w:rsidRPr="001A238C">
              <w:rPr>
                <w:color w:val="0070C0"/>
                <w:lang w:val="en-GB"/>
              </w:rPr>
              <w:t>Mentov</w:t>
            </w:r>
            <w:proofErr w:type="spellEnd"/>
            <w:r w:rsidR="00813537" w:rsidRPr="001A238C">
              <w:rPr>
                <w:color w:val="0070C0"/>
                <w:lang w:val="en-GB"/>
              </w:rPr>
              <w:t xml:space="preserve">, FAO Belgrade </w:t>
            </w:r>
            <w:r w:rsidR="003027EF" w:rsidRPr="001A238C">
              <w:rPr>
                <w:color w:val="0070C0"/>
                <w:lang w:val="en-GB"/>
              </w:rPr>
              <w:t>office</w:t>
            </w:r>
          </w:p>
        </w:tc>
      </w:tr>
      <w:tr w:rsidR="005C0695" w:rsidTr="001232C7">
        <w:tc>
          <w:tcPr>
            <w:tcW w:w="1555" w:type="dxa"/>
            <w:vAlign w:val="center"/>
          </w:tcPr>
          <w:p w:rsidR="005C0695" w:rsidRDefault="008A433B" w:rsidP="008A433B">
            <w:pPr>
              <w:rPr>
                <w:lang w:val="sr-Cyrl-RS"/>
              </w:rPr>
            </w:pPr>
            <w:r w:rsidRPr="008A433B">
              <w:rPr>
                <w:lang w:val="sr-Cyrl-RS"/>
              </w:rPr>
              <w:t>10:</w:t>
            </w:r>
            <w:r>
              <w:rPr>
                <w:lang w:val="sr-Cyrl-RS"/>
              </w:rPr>
              <w:t>15</w:t>
            </w:r>
            <w:r w:rsidRPr="008A433B">
              <w:rPr>
                <w:lang w:val="sr-Cyrl-RS"/>
              </w:rPr>
              <w:t xml:space="preserve"> – 10:</w:t>
            </w:r>
            <w:r>
              <w:rPr>
                <w:lang w:val="sr-Cyrl-RS"/>
              </w:rPr>
              <w:t>30</w:t>
            </w:r>
          </w:p>
        </w:tc>
        <w:tc>
          <w:tcPr>
            <w:tcW w:w="7512" w:type="dxa"/>
          </w:tcPr>
          <w:p w:rsidR="005C0695" w:rsidRPr="00A45F25" w:rsidRDefault="005C0695" w:rsidP="007266FD">
            <w:pPr>
              <w:rPr>
                <w:b/>
                <w:lang w:val="sr-Cyrl-RS"/>
              </w:rPr>
            </w:pPr>
            <w:r w:rsidRPr="005C0695">
              <w:rPr>
                <w:b/>
                <w:lang w:val="sr-Cyrl-RS"/>
              </w:rPr>
              <w:t>Зн</w:t>
            </w:r>
            <w:r w:rsidRPr="005C0695">
              <w:rPr>
                <w:b/>
              </w:rPr>
              <w:t xml:space="preserve">ачај очувања </w:t>
            </w:r>
            <w:r w:rsidRPr="005C0695">
              <w:rPr>
                <w:b/>
                <w:lang w:val="sr-Cyrl-RS"/>
              </w:rPr>
              <w:t>анималних</w:t>
            </w:r>
            <w:r w:rsidRPr="005C0695">
              <w:rPr>
                <w:b/>
              </w:rPr>
              <w:t xml:space="preserve"> генетичких ресурса у Европи и Централној Азији</w:t>
            </w:r>
            <w:r w:rsidR="00C434DA">
              <w:rPr>
                <w:b/>
              </w:rPr>
              <w:t xml:space="preserve"> </w:t>
            </w:r>
            <w:r w:rsidRPr="001A238C">
              <w:rPr>
                <w:b/>
                <w:lang w:val="en-GB"/>
              </w:rPr>
              <w:t>/</w:t>
            </w:r>
            <w:r w:rsidRPr="005C0695">
              <w:rPr>
                <w:b/>
                <w:color w:val="00B0F0"/>
                <w:lang w:val="en-GB"/>
              </w:rPr>
              <w:t xml:space="preserve"> </w:t>
            </w:r>
            <w:r w:rsidRPr="001A238C">
              <w:rPr>
                <w:b/>
                <w:color w:val="0070C0"/>
                <w:lang w:val="en-GB"/>
              </w:rPr>
              <w:t>The Importance of Animal Genetics Resources Conservation in Europe and Central Asia</w:t>
            </w:r>
            <w:r w:rsidRPr="001A238C">
              <w:rPr>
                <w:color w:val="0070C0"/>
              </w:rPr>
              <w:t xml:space="preserve"> </w:t>
            </w:r>
            <w:r>
              <w:t xml:space="preserve">/ </w:t>
            </w:r>
            <w:r w:rsidRPr="00B00F57">
              <w:t xml:space="preserve">Tibor Szücs, </w:t>
            </w:r>
            <w:r>
              <w:rPr>
                <w:lang w:val="sr-Cyrl-RS"/>
              </w:rPr>
              <w:t xml:space="preserve"> </w:t>
            </w:r>
            <w:r w:rsidRPr="00A45F25">
              <w:rPr>
                <w:lang w:val="sr-Cyrl-RS"/>
              </w:rPr>
              <w:t>(</w:t>
            </w:r>
            <w:r>
              <w:rPr>
                <w:lang w:val="en-GB"/>
              </w:rPr>
              <w:t>FAO</w:t>
            </w:r>
            <w:r w:rsidRPr="00A45F25">
              <w:rPr>
                <w:lang w:val="sr-Cyrl-RS"/>
              </w:rPr>
              <w:t>)</w:t>
            </w:r>
            <w:r>
              <w:rPr>
                <w:lang w:val="en-GB"/>
              </w:rPr>
              <w:t xml:space="preserve"> </w:t>
            </w:r>
            <w:r w:rsidR="008A433B">
              <w:rPr>
                <w:lang w:val="sr-Cyrl-RS"/>
              </w:rPr>
              <w:t>Регионална канцеларија у Будим</w:t>
            </w:r>
            <w:r>
              <w:rPr>
                <w:lang w:val="sr-Cyrl-RS"/>
              </w:rPr>
              <w:t xml:space="preserve">пешти / </w:t>
            </w:r>
            <w:r w:rsidRPr="001A238C">
              <w:rPr>
                <w:color w:val="0070C0"/>
                <w:lang w:val="sr-Cyrl-RS"/>
              </w:rPr>
              <w:t>Tibor Szücs,  (FAO) Budapest  Regional office</w:t>
            </w:r>
          </w:p>
        </w:tc>
      </w:tr>
      <w:tr w:rsidR="007744FD" w:rsidTr="001232C7">
        <w:tc>
          <w:tcPr>
            <w:tcW w:w="1555" w:type="dxa"/>
            <w:vAlign w:val="center"/>
          </w:tcPr>
          <w:p w:rsidR="007744FD" w:rsidRPr="00726F65" w:rsidRDefault="007744FD" w:rsidP="00726F65">
            <w:r>
              <w:rPr>
                <w:lang w:val="sr-Cyrl-RS"/>
              </w:rPr>
              <w:t>10:</w:t>
            </w:r>
            <w:r w:rsidR="001232C7">
              <w:rPr>
                <w:lang w:val="sr-Cyrl-RS"/>
              </w:rPr>
              <w:t>30 – 10:</w:t>
            </w:r>
            <w:r w:rsidR="00726F65">
              <w:t>45</w:t>
            </w:r>
          </w:p>
        </w:tc>
        <w:tc>
          <w:tcPr>
            <w:tcW w:w="7512" w:type="dxa"/>
          </w:tcPr>
          <w:p w:rsidR="007744FD" w:rsidRPr="00813537" w:rsidRDefault="007744FD" w:rsidP="007744FD">
            <w:pPr>
              <w:rPr>
                <w:b/>
                <w:lang w:val="en-GB"/>
              </w:rPr>
            </w:pPr>
            <w:r w:rsidRPr="007266FD">
              <w:rPr>
                <w:b/>
                <w:lang w:val="sr-Cyrl-RS"/>
              </w:rPr>
              <w:t>Представљање пројекта</w:t>
            </w:r>
            <w:r w:rsidR="00813537">
              <w:rPr>
                <w:b/>
                <w:lang w:val="en-GB"/>
              </w:rPr>
              <w:t xml:space="preserve"> </w:t>
            </w:r>
            <w:r w:rsidR="00813537" w:rsidRPr="00C434DA">
              <w:rPr>
                <w:b/>
                <w:lang w:val="en-GB"/>
              </w:rPr>
              <w:t>/</w:t>
            </w:r>
            <w:r w:rsidR="00813537" w:rsidRPr="001A238C">
              <w:rPr>
                <w:lang w:val="en-GB"/>
              </w:rPr>
              <w:t xml:space="preserve"> </w:t>
            </w:r>
            <w:r w:rsidR="00813537" w:rsidRPr="001A238C">
              <w:rPr>
                <w:b/>
                <w:color w:val="0070C0"/>
                <w:lang w:val="en-GB"/>
              </w:rPr>
              <w:t>The project presentation</w:t>
            </w:r>
          </w:p>
          <w:p w:rsidR="007744FD" w:rsidRDefault="007744FD" w:rsidP="007744FD">
            <w:pPr>
              <w:rPr>
                <w:lang w:val="sr-Cyrl-RS"/>
              </w:rPr>
            </w:pPr>
            <w:r w:rsidRPr="007266FD">
              <w:rPr>
                <w:lang w:val="sr-Cyrl-RS"/>
              </w:rPr>
              <w:t>Борис Берисављевић</w:t>
            </w:r>
            <w:r>
              <w:rPr>
                <w:lang w:val="sr-Cyrl-RS"/>
              </w:rPr>
              <w:t>, Национални координатор пројекта</w:t>
            </w:r>
          </w:p>
          <w:p w:rsidR="00813537" w:rsidRPr="00813537" w:rsidRDefault="00813537" w:rsidP="007744FD">
            <w:pPr>
              <w:rPr>
                <w:lang w:val="en-GB"/>
              </w:rPr>
            </w:pPr>
            <w:r w:rsidRPr="001A238C">
              <w:rPr>
                <w:color w:val="0070C0"/>
                <w:lang w:val="en-GB"/>
              </w:rPr>
              <w:t xml:space="preserve">Boris Berisavljevic, The National project coordinator </w:t>
            </w:r>
          </w:p>
        </w:tc>
      </w:tr>
      <w:tr w:rsidR="007744FD" w:rsidTr="001232C7">
        <w:tc>
          <w:tcPr>
            <w:tcW w:w="1555" w:type="dxa"/>
            <w:vAlign w:val="center"/>
          </w:tcPr>
          <w:p w:rsidR="007744FD" w:rsidRPr="001A238C" w:rsidRDefault="001A238C" w:rsidP="00726F65">
            <w:r>
              <w:t>10:</w:t>
            </w:r>
            <w:r w:rsidR="00726F65">
              <w:t>45</w:t>
            </w:r>
            <w:r w:rsidR="007744FD">
              <w:rPr>
                <w:lang w:val="sr-Cyrl-RS"/>
              </w:rPr>
              <w:t xml:space="preserve"> – </w:t>
            </w:r>
            <w:r w:rsidR="001232C7">
              <w:rPr>
                <w:lang w:val="sr-Cyrl-RS"/>
              </w:rPr>
              <w:t>11:</w:t>
            </w:r>
            <w:r>
              <w:t>00</w:t>
            </w:r>
          </w:p>
        </w:tc>
        <w:tc>
          <w:tcPr>
            <w:tcW w:w="7512" w:type="dxa"/>
          </w:tcPr>
          <w:p w:rsidR="007744FD" w:rsidRPr="002860A0" w:rsidRDefault="007744FD" w:rsidP="007744FD">
            <w:pPr>
              <w:rPr>
                <w:b/>
                <w:lang w:val="en-GB"/>
              </w:rPr>
            </w:pPr>
            <w:r w:rsidRPr="000D2D42">
              <w:rPr>
                <w:b/>
                <w:lang w:val="sr-Cyrl-RS"/>
              </w:rPr>
              <w:t>Протокол из Нагоје</w:t>
            </w:r>
            <w:r w:rsidR="002860A0">
              <w:rPr>
                <w:b/>
                <w:lang w:val="en-GB"/>
              </w:rPr>
              <w:t xml:space="preserve"> / </w:t>
            </w:r>
            <w:r w:rsidR="002860A0" w:rsidRPr="001A238C">
              <w:rPr>
                <w:b/>
                <w:color w:val="0070C0"/>
                <w:lang w:val="en-GB"/>
              </w:rPr>
              <w:t>Nagoya protocol</w:t>
            </w:r>
          </w:p>
          <w:p w:rsidR="007744FD" w:rsidRDefault="007744FD" w:rsidP="007744FD">
            <w:pPr>
              <w:rPr>
                <w:lang w:val="en-GB"/>
              </w:rPr>
            </w:pPr>
            <w:r>
              <w:rPr>
                <w:lang w:val="sr-Cyrl-RS"/>
              </w:rPr>
              <w:t>Душан Огњановић, Национална контакт особа за Протокол из Нагоје</w:t>
            </w:r>
            <w:r w:rsidR="002860A0">
              <w:rPr>
                <w:lang w:val="en-GB"/>
              </w:rPr>
              <w:t xml:space="preserve"> </w:t>
            </w:r>
          </w:p>
          <w:p w:rsidR="002860A0" w:rsidRPr="002860A0" w:rsidRDefault="000B700A" w:rsidP="007744FD">
            <w:pPr>
              <w:rPr>
                <w:lang w:val="en-GB"/>
              </w:rPr>
            </w:pPr>
            <w:proofErr w:type="spellStart"/>
            <w:r>
              <w:rPr>
                <w:color w:val="0070C0"/>
                <w:lang w:val="en-GB"/>
              </w:rPr>
              <w:t>Mr.Dusan</w:t>
            </w:r>
            <w:proofErr w:type="spellEnd"/>
            <w:r>
              <w:rPr>
                <w:color w:val="0070C0"/>
                <w:lang w:val="en-GB"/>
              </w:rPr>
              <w:t xml:space="preserve"> Ognja</w:t>
            </w:r>
            <w:r w:rsidR="002860A0" w:rsidRPr="001A238C">
              <w:rPr>
                <w:color w:val="0070C0"/>
                <w:lang w:val="en-GB"/>
              </w:rPr>
              <w:t xml:space="preserve">novic, The National contact person regarding Nagoya protocol </w:t>
            </w:r>
          </w:p>
        </w:tc>
      </w:tr>
      <w:tr w:rsidR="007744FD" w:rsidTr="001232C7">
        <w:tc>
          <w:tcPr>
            <w:tcW w:w="1555" w:type="dxa"/>
            <w:vAlign w:val="center"/>
          </w:tcPr>
          <w:p w:rsidR="007744FD" w:rsidRPr="001A238C" w:rsidRDefault="007744FD" w:rsidP="007744FD">
            <w:r>
              <w:rPr>
                <w:lang w:val="sr-Cyrl-RS"/>
              </w:rPr>
              <w:t>1</w:t>
            </w:r>
            <w:r w:rsidR="001232C7">
              <w:rPr>
                <w:lang w:val="sr-Cyrl-RS"/>
              </w:rPr>
              <w:t>1</w:t>
            </w:r>
            <w:r>
              <w:rPr>
                <w:lang w:val="sr-Cyrl-RS"/>
              </w:rPr>
              <w:t>:</w:t>
            </w:r>
            <w:r w:rsidR="001A238C">
              <w:rPr>
                <w:lang w:val="sr-Cyrl-RS"/>
              </w:rPr>
              <w:t>00</w:t>
            </w:r>
            <w:r>
              <w:rPr>
                <w:lang w:val="sr-Cyrl-RS"/>
              </w:rPr>
              <w:t xml:space="preserve"> – 11:</w:t>
            </w:r>
            <w:r w:rsidR="001A238C">
              <w:t>15</w:t>
            </w:r>
          </w:p>
          <w:p w:rsidR="007744FD" w:rsidRDefault="007744FD" w:rsidP="007744FD">
            <w:pPr>
              <w:rPr>
                <w:lang w:val="sr-Cyrl-RS"/>
              </w:rPr>
            </w:pPr>
          </w:p>
        </w:tc>
        <w:tc>
          <w:tcPr>
            <w:tcW w:w="7512" w:type="dxa"/>
          </w:tcPr>
          <w:p w:rsidR="007744FD" w:rsidRPr="002860A0" w:rsidRDefault="007744FD" w:rsidP="007744FD">
            <w:pPr>
              <w:rPr>
                <w:b/>
                <w:lang w:val="en-GB"/>
              </w:rPr>
            </w:pPr>
            <w:r w:rsidRPr="00374F45">
              <w:rPr>
                <w:b/>
                <w:lang w:val="sr-Cyrl-RS"/>
              </w:rPr>
              <w:t>Очување и развој Буша говеда у Србији</w:t>
            </w:r>
            <w:r>
              <w:rPr>
                <w:b/>
                <w:lang w:val="sr-Cyrl-RS"/>
              </w:rPr>
              <w:t xml:space="preserve"> – досадашње активности</w:t>
            </w:r>
            <w:r w:rsidR="002860A0">
              <w:rPr>
                <w:b/>
                <w:lang w:val="en-GB"/>
              </w:rPr>
              <w:t xml:space="preserve"> / </w:t>
            </w:r>
            <w:r w:rsidR="002860A0" w:rsidRPr="001A238C">
              <w:rPr>
                <w:b/>
                <w:color w:val="0070C0"/>
                <w:lang w:val="en-GB"/>
              </w:rPr>
              <w:t xml:space="preserve">Protection of development of </w:t>
            </w:r>
            <w:proofErr w:type="spellStart"/>
            <w:r w:rsidR="002860A0" w:rsidRPr="001A238C">
              <w:rPr>
                <w:b/>
                <w:color w:val="0070C0"/>
                <w:lang w:val="en-GB"/>
              </w:rPr>
              <w:t>Busha</w:t>
            </w:r>
            <w:proofErr w:type="spellEnd"/>
            <w:r w:rsidR="002860A0" w:rsidRPr="001A238C">
              <w:rPr>
                <w:b/>
                <w:color w:val="0070C0"/>
                <w:lang w:val="en-GB"/>
              </w:rPr>
              <w:t xml:space="preserve"> cattle population in Serbia - update</w:t>
            </w:r>
          </w:p>
          <w:p w:rsidR="007744FD" w:rsidRDefault="007744FD" w:rsidP="007744FD">
            <w:pPr>
              <w:rPr>
                <w:lang w:val="sr-Cyrl-RS"/>
              </w:rPr>
            </w:pPr>
            <w:r w:rsidRPr="00374F45">
              <w:rPr>
                <w:lang w:val="sr-Cyrl-RS"/>
              </w:rPr>
              <w:t>Срђан Стојановић,</w:t>
            </w:r>
            <w:r>
              <w:rPr>
                <w:lang w:val="sr-Cyrl-RS"/>
              </w:rPr>
              <w:t xml:space="preserve"> </w:t>
            </w:r>
            <w:r w:rsidRPr="00374F45">
              <w:rPr>
                <w:lang w:val="sr-Cyrl-RS"/>
              </w:rPr>
              <w:t>Министарство пољопривреде, шумарства и водопривреде</w:t>
            </w:r>
            <w:r>
              <w:rPr>
                <w:lang w:val="sr-Cyrl-RS"/>
              </w:rPr>
              <w:t xml:space="preserve"> Републике Србије</w:t>
            </w:r>
          </w:p>
          <w:p w:rsidR="002860A0" w:rsidRPr="002860A0" w:rsidRDefault="002860A0" w:rsidP="007744FD">
            <w:pPr>
              <w:rPr>
                <w:lang w:val="en-GB"/>
              </w:rPr>
            </w:pPr>
            <w:proofErr w:type="spellStart"/>
            <w:r w:rsidRPr="001A238C">
              <w:rPr>
                <w:color w:val="0070C0"/>
                <w:lang w:val="en-GB"/>
              </w:rPr>
              <w:t>Dr.</w:t>
            </w:r>
            <w:proofErr w:type="spellEnd"/>
            <w:r w:rsidRPr="001A238C">
              <w:rPr>
                <w:color w:val="0070C0"/>
                <w:lang w:val="en-GB"/>
              </w:rPr>
              <w:t xml:space="preserve"> </w:t>
            </w:r>
            <w:proofErr w:type="spellStart"/>
            <w:r w:rsidRPr="001A238C">
              <w:rPr>
                <w:color w:val="0070C0"/>
                <w:lang w:val="en-GB"/>
              </w:rPr>
              <w:t>Srdjan</w:t>
            </w:r>
            <w:proofErr w:type="spellEnd"/>
            <w:r w:rsidRPr="001A238C">
              <w:rPr>
                <w:color w:val="0070C0"/>
                <w:lang w:val="en-GB"/>
              </w:rPr>
              <w:t xml:space="preserve"> Stojanovic, Ministry of agriculture, forestry and water management of Rep of Serbia</w:t>
            </w:r>
          </w:p>
        </w:tc>
      </w:tr>
      <w:tr w:rsidR="007744FD" w:rsidTr="002860A0">
        <w:trPr>
          <w:trHeight w:val="1802"/>
        </w:trPr>
        <w:tc>
          <w:tcPr>
            <w:tcW w:w="1555" w:type="dxa"/>
            <w:vAlign w:val="center"/>
          </w:tcPr>
          <w:p w:rsidR="007744FD" w:rsidRPr="001A238C" w:rsidRDefault="007744FD" w:rsidP="001A238C">
            <w:r>
              <w:rPr>
                <w:lang w:val="sr-Cyrl-RS"/>
              </w:rPr>
              <w:t>11:</w:t>
            </w:r>
            <w:r w:rsidR="001A238C">
              <w:t>15</w:t>
            </w:r>
            <w:r>
              <w:rPr>
                <w:lang w:val="sr-Cyrl-RS"/>
              </w:rPr>
              <w:t xml:space="preserve"> – 11:</w:t>
            </w:r>
            <w:r w:rsidR="001A238C">
              <w:t>30</w:t>
            </w:r>
          </w:p>
        </w:tc>
        <w:tc>
          <w:tcPr>
            <w:tcW w:w="7512" w:type="dxa"/>
          </w:tcPr>
          <w:p w:rsidR="002860A0" w:rsidRPr="00C434DA" w:rsidRDefault="007744FD" w:rsidP="007744FD">
            <w:pPr>
              <w:rPr>
                <w:b/>
              </w:rPr>
            </w:pPr>
            <w:r w:rsidRPr="00BB46E1">
              <w:rPr>
                <w:b/>
                <w:lang w:val="sr-Cyrl-RS"/>
              </w:rPr>
              <w:t>Савремене методе очувања генетичког материјала Буше у Србији</w:t>
            </w:r>
            <w:r w:rsidR="00C434DA">
              <w:rPr>
                <w:b/>
              </w:rPr>
              <w:t xml:space="preserve"> /</w:t>
            </w:r>
          </w:p>
          <w:p w:rsidR="007744FD" w:rsidRPr="001A238C" w:rsidRDefault="002860A0" w:rsidP="007744FD">
            <w:pPr>
              <w:rPr>
                <w:b/>
                <w:color w:val="0070C0"/>
                <w:lang w:val="en-GB"/>
              </w:rPr>
            </w:pPr>
            <w:r w:rsidRPr="001A238C">
              <w:rPr>
                <w:b/>
                <w:color w:val="0070C0"/>
                <w:lang w:val="en-GB"/>
              </w:rPr>
              <w:t xml:space="preserve">Contemporary methods regarding protection of </w:t>
            </w:r>
            <w:proofErr w:type="spellStart"/>
            <w:r w:rsidRPr="001A238C">
              <w:rPr>
                <w:b/>
                <w:color w:val="0070C0"/>
                <w:lang w:val="en-GB"/>
              </w:rPr>
              <w:t>Busha</w:t>
            </w:r>
            <w:proofErr w:type="spellEnd"/>
            <w:r w:rsidRPr="001A238C">
              <w:rPr>
                <w:b/>
                <w:color w:val="0070C0"/>
                <w:lang w:val="en-GB"/>
              </w:rPr>
              <w:t xml:space="preserve"> cattle genetic material </w:t>
            </w:r>
            <w:r w:rsidR="007744FD" w:rsidRPr="001A238C">
              <w:rPr>
                <w:b/>
                <w:color w:val="0070C0"/>
                <w:lang w:val="sr-Cyrl-RS"/>
              </w:rPr>
              <w:t xml:space="preserve"> </w:t>
            </w:r>
            <w:r w:rsidRPr="001A238C">
              <w:rPr>
                <w:b/>
                <w:color w:val="0070C0"/>
                <w:lang w:val="en-GB"/>
              </w:rPr>
              <w:t>in Serbia</w:t>
            </w:r>
          </w:p>
          <w:p w:rsidR="007744FD" w:rsidRDefault="007744FD" w:rsidP="007744FD">
            <w:pPr>
              <w:rPr>
                <w:lang w:val="sr-Cyrl-RS"/>
              </w:rPr>
            </w:pPr>
            <w:r>
              <w:rPr>
                <w:lang w:val="sr-Cyrl-RS"/>
              </w:rPr>
              <w:t>Јелена Алексић, Институт за молекуларну генетику и генетичко инжењерство (ИМГГИ)</w:t>
            </w:r>
          </w:p>
          <w:p w:rsidR="002860A0" w:rsidRPr="002860A0" w:rsidRDefault="002860A0" w:rsidP="00C434DA">
            <w:pPr>
              <w:rPr>
                <w:lang w:val="en-GB"/>
              </w:rPr>
            </w:pPr>
            <w:proofErr w:type="spellStart"/>
            <w:r w:rsidRPr="001A238C">
              <w:rPr>
                <w:color w:val="0070C0"/>
                <w:lang w:val="en-GB"/>
              </w:rPr>
              <w:t>Dr.Jelena</w:t>
            </w:r>
            <w:proofErr w:type="spellEnd"/>
            <w:r w:rsidRPr="001A238C">
              <w:rPr>
                <w:color w:val="0070C0"/>
                <w:lang w:val="en-GB"/>
              </w:rPr>
              <w:t xml:space="preserve"> </w:t>
            </w:r>
            <w:proofErr w:type="spellStart"/>
            <w:r w:rsidRPr="001A238C">
              <w:rPr>
                <w:color w:val="0070C0"/>
                <w:lang w:val="en-GB"/>
              </w:rPr>
              <w:t>Aleksic</w:t>
            </w:r>
            <w:proofErr w:type="spellEnd"/>
            <w:r w:rsidRPr="001A238C">
              <w:rPr>
                <w:color w:val="0070C0"/>
                <w:lang w:val="en-GB"/>
              </w:rPr>
              <w:t xml:space="preserve">, </w:t>
            </w:r>
            <w:r w:rsidR="00203ED8" w:rsidRPr="00203ED8">
              <w:rPr>
                <w:color w:val="0070C0"/>
                <w:lang w:val="en-GB"/>
              </w:rPr>
              <w:t>Institute of Molecular Genetics and Genetic Engineering</w:t>
            </w:r>
            <w:bookmarkStart w:id="0" w:name="_GoBack"/>
            <w:bookmarkEnd w:id="0"/>
          </w:p>
        </w:tc>
      </w:tr>
      <w:tr w:rsidR="007744FD" w:rsidTr="001232C7">
        <w:tc>
          <w:tcPr>
            <w:tcW w:w="1555" w:type="dxa"/>
            <w:vAlign w:val="center"/>
          </w:tcPr>
          <w:p w:rsidR="007744FD" w:rsidRDefault="001232C7" w:rsidP="001A238C">
            <w:pPr>
              <w:rPr>
                <w:lang w:val="sr-Cyrl-RS"/>
              </w:rPr>
            </w:pPr>
            <w:r>
              <w:rPr>
                <w:lang w:val="sr-Cyrl-RS"/>
              </w:rPr>
              <w:t>11:</w:t>
            </w:r>
            <w:r w:rsidR="001A238C">
              <w:t>30</w:t>
            </w:r>
            <w:r>
              <w:rPr>
                <w:lang w:val="sr-Cyrl-RS"/>
              </w:rPr>
              <w:t xml:space="preserve"> – 12:00</w:t>
            </w:r>
          </w:p>
        </w:tc>
        <w:tc>
          <w:tcPr>
            <w:tcW w:w="7512" w:type="dxa"/>
          </w:tcPr>
          <w:p w:rsidR="007744FD" w:rsidRPr="002860A0" w:rsidRDefault="001A238C" w:rsidP="007744FD">
            <w:pPr>
              <w:rPr>
                <w:b/>
                <w:lang w:val="en-GB"/>
              </w:rPr>
            </w:pPr>
            <w:r>
              <w:rPr>
                <w:b/>
                <w:lang w:val="sr-Cyrl-RS"/>
              </w:rPr>
              <w:t>Дискусија и з</w:t>
            </w:r>
            <w:r w:rsidR="001232C7" w:rsidRPr="001232C7">
              <w:rPr>
                <w:b/>
                <w:lang w:val="sr-Cyrl-RS"/>
              </w:rPr>
              <w:t>авршни коментар</w:t>
            </w:r>
            <w:r w:rsidR="002860A0">
              <w:rPr>
                <w:b/>
                <w:lang w:val="en-GB"/>
              </w:rPr>
              <w:t xml:space="preserve"> </w:t>
            </w:r>
            <w:r w:rsidR="002860A0" w:rsidRPr="00BC0BF2">
              <w:rPr>
                <w:b/>
                <w:lang w:val="en-GB"/>
              </w:rPr>
              <w:t>/</w:t>
            </w:r>
            <w:r w:rsidR="002860A0" w:rsidRPr="001A238C">
              <w:rPr>
                <w:b/>
                <w:color w:val="00B0F0"/>
                <w:lang w:val="en-GB"/>
              </w:rPr>
              <w:t xml:space="preserve"> </w:t>
            </w:r>
            <w:r w:rsidRPr="00BC0BF2">
              <w:rPr>
                <w:b/>
                <w:color w:val="0070C0"/>
              </w:rPr>
              <w:t>Discussion and c</w:t>
            </w:r>
            <w:r w:rsidR="002860A0" w:rsidRPr="00BC0BF2">
              <w:rPr>
                <w:b/>
                <w:color w:val="0070C0"/>
                <w:lang w:val="en-GB"/>
              </w:rPr>
              <w:t xml:space="preserve">losing remarks </w:t>
            </w:r>
          </w:p>
        </w:tc>
      </w:tr>
    </w:tbl>
    <w:p w:rsidR="001A238C" w:rsidRDefault="001A238C"/>
    <w:p w:rsidR="001A238C" w:rsidRDefault="001A238C"/>
    <w:p w:rsidR="001A238C" w:rsidRDefault="001A238C"/>
    <w:p w:rsidR="002134C5" w:rsidRDefault="002134C5"/>
    <w:p w:rsidR="002134C5" w:rsidRDefault="002134C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305C6" w:rsidTr="003F22D1">
        <w:tc>
          <w:tcPr>
            <w:tcW w:w="9067" w:type="dxa"/>
            <w:gridSpan w:val="2"/>
            <w:shd w:val="clear" w:color="auto" w:fill="A8D08D" w:themeFill="accent6" w:themeFillTint="99"/>
          </w:tcPr>
          <w:p w:rsidR="00865CFC" w:rsidRDefault="00865CFC" w:rsidP="007744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 2:/ Day 2</w:t>
            </w:r>
          </w:p>
          <w:p w:rsidR="00E305C6" w:rsidRPr="002860A0" w:rsidRDefault="00E305C6" w:rsidP="007744FD">
            <w:pPr>
              <w:jc w:val="center"/>
              <w:rPr>
                <w:lang w:val="en-GB"/>
              </w:rPr>
            </w:pPr>
            <w:r>
              <w:rPr>
                <w:lang w:val="sr-Cyrl-RS"/>
              </w:rPr>
              <w:t>Уторак, 25</w:t>
            </w:r>
            <w:r w:rsidRPr="00603BA9">
              <w:rPr>
                <w:lang w:val="sr-Cyrl-RS"/>
              </w:rPr>
              <w:t>. мај 2021, 10:00 – 12:00</w:t>
            </w:r>
            <w:r w:rsidR="002860A0">
              <w:rPr>
                <w:lang w:val="en-GB"/>
              </w:rPr>
              <w:t xml:space="preserve"> / Tuesday, </w:t>
            </w:r>
            <w:r w:rsidR="00E472AC">
              <w:rPr>
                <w:lang w:val="en-GB"/>
              </w:rPr>
              <w:t>May 25</w:t>
            </w:r>
            <w:r w:rsidR="00E472AC" w:rsidRPr="00E472AC">
              <w:rPr>
                <w:vertAlign w:val="superscript"/>
                <w:lang w:val="en-GB"/>
              </w:rPr>
              <w:t>th</w:t>
            </w:r>
            <w:r w:rsidR="00E472AC">
              <w:rPr>
                <w:lang w:val="en-GB"/>
              </w:rPr>
              <w:t xml:space="preserve"> 2021, 10:00am -12.00am</w:t>
            </w:r>
            <w:r w:rsidR="002860A0">
              <w:rPr>
                <w:lang w:val="en-GB"/>
              </w:rPr>
              <w:t xml:space="preserve"> </w:t>
            </w:r>
          </w:p>
        </w:tc>
      </w:tr>
      <w:tr w:rsidR="007744FD" w:rsidTr="00A45F25">
        <w:tc>
          <w:tcPr>
            <w:tcW w:w="1555" w:type="dxa"/>
          </w:tcPr>
          <w:p w:rsidR="007744FD" w:rsidRPr="009E069B" w:rsidRDefault="007744FD" w:rsidP="007744FD">
            <w:pPr>
              <w:rPr>
                <w:lang w:val="en-GB"/>
              </w:rPr>
            </w:pPr>
            <w:r w:rsidRPr="00603BA9">
              <w:rPr>
                <w:lang w:val="sr-Cyrl-RS"/>
              </w:rPr>
              <w:t>Време</w:t>
            </w:r>
            <w:r w:rsidRPr="00603BA9">
              <w:rPr>
                <w:lang w:val="sr-Cyrl-RS"/>
              </w:rPr>
              <w:tab/>
            </w:r>
            <w:r w:rsidR="009E069B">
              <w:rPr>
                <w:lang w:val="en-GB"/>
              </w:rPr>
              <w:t xml:space="preserve">/ </w:t>
            </w:r>
            <w:r w:rsidR="009E069B" w:rsidRPr="00BC0BF2">
              <w:rPr>
                <w:color w:val="0070C0"/>
                <w:lang w:val="en-GB"/>
              </w:rPr>
              <w:t>Time</w:t>
            </w:r>
          </w:p>
        </w:tc>
        <w:tc>
          <w:tcPr>
            <w:tcW w:w="7512" w:type="dxa"/>
          </w:tcPr>
          <w:p w:rsidR="007744FD" w:rsidRPr="009E069B" w:rsidRDefault="007744FD" w:rsidP="007744FD">
            <w:pPr>
              <w:rPr>
                <w:lang w:val="en-GB"/>
              </w:rPr>
            </w:pPr>
            <w:r w:rsidRPr="00603BA9">
              <w:rPr>
                <w:lang w:val="sr-Cyrl-RS"/>
              </w:rPr>
              <w:t>Активност</w:t>
            </w:r>
            <w:r w:rsidR="009E069B">
              <w:rPr>
                <w:lang w:val="en-GB"/>
              </w:rPr>
              <w:t xml:space="preserve"> / </w:t>
            </w:r>
            <w:r w:rsidR="009E069B" w:rsidRPr="00BC0BF2">
              <w:rPr>
                <w:color w:val="0070C0"/>
                <w:lang w:val="en-GB"/>
              </w:rPr>
              <w:t>Event</w:t>
            </w:r>
          </w:p>
        </w:tc>
      </w:tr>
      <w:tr w:rsidR="007744FD" w:rsidTr="00A45F25">
        <w:tc>
          <w:tcPr>
            <w:tcW w:w="1555" w:type="dxa"/>
          </w:tcPr>
          <w:p w:rsidR="007744FD" w:rsidRPr="00726F65" w:rsidRDefault="001232C7" w:rsidP="00726F65">
            <w:r>
              <w:rPr>
                <w:lang w:val="sr-Cyrl-RS"/>
              </w:rPr>
              <w:t>10:00</w:t>
            </w:r>
            <w:r w:rsidR="00CA5A2E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10:</w:t>
            </w:r>
            <w:r w:rsidR="00726F65">
              <w:t>25</w:t>
            </w:r>
          </w:p>
        </w:tc>
        <w:tc>
          <w:tcPr>
            <w:tcW w:w="7512" w:type="dxa"/>
          </w:tcPr>
          <w:p w:rsidR="001232C7" w:rsidRPr="009E069B" w:rsidRDefault="001232C7" w:rsidP="007744FD">
            <w:pPr>
              <w:rPr>
                <w:b/>
                <w:color w:val="00B0F0"/>
                <w:lang w:val="en-GB"/>
              </w:rPr>
            </w:pPr>
            <w:r w:rsidRPr="001232C7">
              <w:rPr>
                <w:b/>
                <w:lang w:val="sr-Cyrl-RS"/>
              </w:rPr>
              <w:t>Економска оправданост гајења буше на Старој планини</w:t>
            </w:r>
            <w:r w:rsidR="009E069B">
              <w:rPr>
                <w:b/>
                <w:lang w:val="en-GB"/>
              </w:rPr>
              <w:t xml:space="preserve"> / </w:t>
            </w:r>
            <w:r w:rsidR="009E069B" w:rsidRPr="00BC0BF2">
              <w:rPr>
                <w:b/>
                <w:color w:val="0070C0"/>
                <w:lang w:val="en-GB"/>
              </w:rPr>
              <w:t xml:space="preserve">The economical validity of </w:t>
            </w:r>
            <w:proofErr w:type="spellStart"/>
            <w:r w:rsidR="00726F65">
              <w:rPr>
                <w:b/>
                <w:color w:val="0070C0"/>
                <w:lang w:val="en-GB"/>
              </w:rPr>
              <w:t>Busha</w:t>
            </w:r>
            <w:proofErr w:type="spellEnd"/>
            <w:r w:rsidR="00726F65">
              <w:rPr>
                <w:b/>
                <w:color w:val="0070C0"/>
                <w:lang w:val="en-GB"/>
              </w:rPr>
              <w:t xml:space="preserve"> cattle breeding on </w:t>
            </w:r>
            <w:proofErr w:type="spellStart"/>
            <w:r w:rsidR="00726F65">
              <w:rPr>
                <w:b/>
                <w:color w:val="0070C0"/>
                <w:lang w:val="en-GB"/>
              </w:rPr>
              <w:t>Stara</w:t>
            </w:r>
            <w:proofErr w:type="spellEnd"/>
            <w:r w:rsidR="00726F65"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 w:rsidR="00726F65">
              <w:rPr>
                <w:b/>
                <w:color w:val="0070C0"/>
                <w:lang w:val="en-GB"/>
              </w:rPr>
              <w:t>p</w:t>
            </w:r>
            <w:r w:rsidR="009E069B" w:rsidRPr="00BC0BF2">
              <w:rPr>
                <w:b/>
                <w:color w:val="0070C0"/>
                <w:lang w:val="en-GB"/>
              </w:rPr>
              <w:t>lanina</w:t>
            </w:r>
            <w:proofErr w:type="spellEnd"/>
            <w:r w:rsidR="009E069B" w:rsidRPr="00BC0BF2">
              <w:rPr>
                <w:b/>
                <w:color w:val="0070C0"/>
                <w:lang w:val="en-GB"/>
              </w:rPr>
              <w:t xml:space="preserve"> mountain</w:t>
            </w:r>
          </w:p>
          <w:p w:rsidR="007744FD" w:rsidRDefault="001232C7" w:rsidP="007744F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Горан Јовановић, </w:t>
            </w:r>
            <w:r w:rsidRPr="003E3AD6">
              <w:rPr>
                <w:lang w:val="sr-Cyrl-RS"/>
              </w:rPr>
              <w:t xml:space="preserve">одгајивач </w:t>
            </w:r>
            <w:r w:rsidR="00726F65">
              <w:rPr>
                <w:lang w:val="sr-Cyrl-RS"/>
              </w:rPr>
              <w:t>буша на Старој п</w:t>
            </w:r>
            <w:r w:rsidRPr="003E3AD6">
              <w:rPr>
                <w:lang w:val="sr-Cyrl-RS"/>
              </w:rPr>
              <w:t>ланини</w:t>
            </w:r>
          </w:p>
          <w:p w:rsidR="009E069B" w:rsidRPr="009E069B" w:rsidRDefault="009E069B" w:rsidP="007744FD">
            <w:pPr>
              <w:rPr>
                <w:lang w:val="en-GB"/>
              </w:rPr>
            </w:pPr>
            <w:r w:rsidRPr="00BC0BF2">
              <w:rPr>
                <w:color w:val="0070C0"/>
                <w:lang w:val="en-GB"/>
              </w:rPr>
              <w:t xml:space="preserve">Mr. Goran </w:t>
            </w:r>
            <w:proofErr w:type="spellStart"/>
            <w:r w:rsidRPr="00BC0BF2">
              <w:rPr>
                <w:color w:val="0070C0"/>
                <w:lang w:val="en-GB"/>
              </w:rPr>
              <w:t>Jovanovic</w:t>
            </w:r>
            <w:proofErr w:type="spellEnd"/>
            <w:r w:rsidRPr="00BC0BF2">
              <w:rPr>
                <w:color w:val="0070C0"/>
                <w:lang w:val="en-GB"/>
              </w:rPr>
              <w:t xml:space="preserve">, </w:t>
            </w:r>
            <w:proofErr w:type="spellStart"/>
            <w:r w:rsidRPr="00BC0BF2">
              <w:rPr>
                <w:color w:val="0070C0"/>
                <w:lang w:val="en-GB"/>
              </w:rPr>
              <w:t>Busha</w:t>
            </w:r>
            <w:proofErr w:type="spellEnd"/>
            <w:r w:rsidRPr="00BC0BF2">
              <w:rPr>
                <w:color w:val="0070C0"/>
                <w:lang w:val="en-GB"/>
              </w:rPr>
              <w:t xml:space="preserve"> farmer, </w:t>
            </w:r>
            <w:proofErr w:type="spellStart"/>
            <w:r w:rsidRPr="00BC0BF2">
              <w:rPr>
                <w:color w:val="0070C0"/>
                <w:lang w:val="en-GB"/>
              </w:rPr>
              <w:t>Stara</w:t>
            </w:r>
            <w:proofErr w:type="spellEnd"/>
            <w:r w:rsidRPr="00BC0BF2">
              <w:rPr>
                <w:color w:val="0070C0"/>
                <w:lang w:val="en-GB"/>
              </w:rPr>
              <w:t xml:space="preserve"> </w:t>
            </w:r>
            <w:proofErr w:type="spellStart"/>
            <w:r w:rsidRPr="00BC0BF2">
              <w:rPr>
                <w:color w:val="0070C0"/>
                <w:lang w:val="en-GB"/>
              </w:rPr>
              <w:t>Planina</w:t>
            </w:r>
            <w:proofErr w:type="spellEnd"/>
            <w:r w:rsidRPr="00BC0BF2">
              <w:rPr>
                <w:color w:val="0070C0"/>
                <w:lang w:val="en-GB"/>
              </w:rPr>
              <w:t xml:space="preserve"> mountain</w:t>
            </w:r>
          </w:p>
        </w:tc>
      </w:tr>
      <w:tr w:rsidR="007744FD" w:rsidTr="009E069B">
        <w:trPr>
          <w:trHeight w:val="993"/>
        </w:trPr>
        <w:tc>
          <w:tcPr>
            <w:tcW w:w="1555" w:type="dxa"/>
          </w:tcPr>
          <w:p w:rsidR="007744FD" w:rsidRPr="00726F65" w:rsidRDefault="007744FD" w:rsidP="00726F65">
            <w:r>
              <w:t>10:</w:t>
            </w:r>
            <w:r w:rsidR="00726F65">
              <w:rPr>
                <w:lang w:val="sr-Cyrl-RS"/>
              </w:rPr>
              <w:t>2</w:t>
            </w:r>
            <w:r w:rsidR="001232C7">
              <w:rPr>
                <w:lang w:val="sr-Cyrl-RS"/>
              </w:rPr>
              <w:t>5</w:t>
            </w:r>
            <w:r>
              <w:t xml:space="preserve"> – 10:</w:t>
            </w:r>
            <w:r w:rsidR="00726F65">
              <w:t>40</w:t>
            </w:r>
          </w:p>
        </w:tc>
        <w:tc>
          <w:tcPr>
            <w:tcW w:w="7512" w:type="dxa"/>
          </w:tcPr>
          <w:p w:rsidR="001232C7" w:rsidRPr="00BC0BF2" w:rsidRDefault="001232C7" w:rsidP="001232C7">
            <w:pPr>
              <w:rPr>
                <w:b/>
                <w:color w:val="0070C0"/>
                <w:lang w:val="en-GB"/>
              </w:rPr>
            </w:pPr>
            <w:r>
              <w:rPr>
                <w:b/>
                <w:lang w:val="sr-Cyrl-RS"/>
              </w:rPr>
              <w:t>Здравствено с</w:t>
            </w:r>
            <w:r w:rsidRPr="003E3AD6">
              <w:rPr>
                <w:b/>
                <w:lang w:val="sr-Cyrl-RS"/>
              </w:rPr>
              <w:t xml:space="preserve">тање </w:t>
            </w:r>
            <w:r>
              <w:rPr>
                <w:b/>
                <w:lang w:val="sr-Cyrl-RS"/>
              </w:rPr>
              <w:t>популације буше</w:t>
            </w:r>
            <w:r w:rsidRPr="003E3AD6">
              <w:rPr>
                <w:b/>
                <w:lang w:val="sr-Cyrl-RS"/>
              </w:rPr>
              <w:t xml:space="preserve"> на Старој планини</w:t>
            </w:r>
            <w:r w:rsidR="009E069B">
              <w:rPr>
                <w:b/>
                <w:lang w:val="en-GB"/>
              </w:rPr>
              <w:t xml:space="preserve"> / </w:t>
            </w:r>
            <w:r w:rsidR="009E069B" w:rsidRPr="00BC0BF2">
              <w:rPr>
                <w:b/>
                <w:color w:val="0070C0"/>
                <w:lang w:val="en-GB"/>
              </w:rPr>
              <w:t xml:space="preserve">Overview of </w:t>
            </w:r>
            <w:proofErr w:type="spellStart"/>
            <w:r w:rsidR="009E069B" w:rsidRPr="00BC0BF2">
              <w:rPr>
                <w:b/>
                <w:color w:val="0070C0"/>
                <w:lang w:val="en-GB"/>
              </w:rPr>
              <w:t>Busha</w:t>
            </w:r>
            <w:proofErr w:type="spellEnd"/>
            <w:r w:rsidR="009E069B" w:rsidRPr="00BC0BF2">
              <w:rPr>
                <w:b/>
                <w:color w:val="0070C0"/>
                <w:lang w:val="en-GB"/>
              </w:rPr>
              <w:t xml:space="preserve"> cattle pop</w:t>
            </w:r>
            <w:r w:rsidR="00726F65">
              <w:rPr>
                <w:b/>
                <w:color w:val="0070C0"/>
                <w:lang w:val="en-GB"/>
              </w:rPr>
              <w:t xml:space="preserve">ulation health status on </w:t>
            </w:r>
            <w:proofErr w:type="spellStart"/>
            <w:r w:rsidR="00726F65">
              <w:rPr>
                <w:b/>
                <w:color w:val="0070C0"/>
                <w:lang w:val="en-GB"/>
              </w:rPr>
              <w:t>Stara</w:t>
            </w:r>
            <w:proofErr w:type="spellEnd"/>
            <w:r w:rsidR="00726F65"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 w:rsidR="00726F65">
              <w:rPr>
                <w:b/>
                <w:color w:val="0070C0"/>
                <w:lang w:val="en-GB"/>
              </w:rPr>
              <w:t>p</w:t>
            </w:r>
            <w:r w:rsidR="009E069B" w:rsidRPr="00BC0BF2">
              <w:rPr>
                <w:b/>
                <w:color w:val="0070C0"/>
                <w:lang w:val="en-GB"/>
              </w:rPr>
              <w:t>lanina</w:t>
            </w:r>
            <w:proofErr w:type="spellEnd"/>
            <w:r w:rsidR="009E069B" w:rsidRPr="00BC0BF2">
              <w:rPr>
                <w:b/>
                <w:color w:val="0070C0"/>
                <w:lang w:val="en-GB"/>
              </w:rPr>
              <w:t xml:space="preserve"> mountain</w:t>
            </w:r>
          </w:p>
          <w:p w:rsidR="007744FD" w:rsidRDefault="001232C7" w:rsidP="001232C7">
            <w:pPr>
              <w:rPr>
                <w:lang w:val="sr-Cyrl-RS"/>
              </w:rPr>
            </w:pPr>
            <w:r w:rsidRPr="003E3AD6">
              <w:rPr>
                <w:lang w:val="sr-Cyrl-RS"/>
              </w:rPr>
              <w:t xml:space="preserve">Сергеј Иванов, одгајивач буша </w:t>
            </w:r>
            <w:r w:rsidR="00726F65">
              <w:rPr>
                <w:lang w:val="sr-Cyrl-RS"/>
              </w:rPr>
              <w:t>на Старој п</w:t>
            </w:r>
            <w:r w:rsidRPr="003E3AD6">
              <w:rPr>
                <w:lang w:val="sr-Cyrl-RS"/>
              </w:rPr>
              <w:t>ланини</w:t>
            </w:r>
          </w:p>
          <w:p w:rsidR="009E069B" w:rsidRPr="009E069B" w:rsidRDefault="009E069B" w:rsidP="001232C7">
            <w:pPr>
              <w:rPr>
                <w:lang w:val="en-GB"/>
              </w:rPr>
            </w:pPr>
            <w:r w:rsidRPr="00BC0BF2">
              <w:rPr>
                <w:color w:val="0070C0"/>
                <w:lang w:val="en-GB"/>
              </w:rPr>
              <w:t>DVM Serg</w:t>
            </w:r>
            <w:r w:rsidR="00726F65">
              <w:rPr>
                <w:color w:val="0070C0"/>
                <w:lang w:val="en-GB"/>
              </w:rPr>
              <w:t xml:space="preserve">ey Ivanov, </w:t>
            </w:r>
            <w:proofErr w:type="spellStart"/>
            <w:r w:rsidR="00726F65">
              <w:rPr>
                <w:color w:val="0070C0"/>
                <w:lang w:val="en-GB"/>
              </w:rPr>
              <w:t>Busha</w:t>
            </w:r>
            <w:proofErr w:type="spellEnd"/>
            <w:r w:rsidR="00726F65">
              <w:rPr>
                <w:color w:val="0070C0"/>
                <w:lang w:val="en-GB"/>
              </w:rPr>
              <w:t xml:space="preserve"> farmer, </w:t>
            </w:r>
            <w:proofErr w:type="spellStart"/>
            <w:r w:rsidR="00726F65">
              <w:rPr>
                <w:color w:val="0070C0"/>
                <w:lang w:val="en-GB"/>
              </w:rPr>
              <w:t>Stara</w:t>
            </w:r>
            <w:proofErr w:type="spellEnd"/>
            <w:r w:rsidR="00726F65">
              <w:rPr>
                <w:color w:val="0070C0"/>
                <w:lang w:val="en-GB"/>
              </w:rPr>
              <w:t xml:space="preserve"> </w:t>
            </w:r>
            <w:proofErr w:type="spellStart"/>
            <w:r w:rsidR="00726F65">
              <w:rPr>
                <w:color w:val="0070C0"/>
                <w:lang w:val="en-GB"/>
              </w:rPr>
              <w:t>p</w:t>
            </w:r>
            <w:r w:rsidRPr="00BC0BF2">
              <w:rPr>
                <w:color w:val="0070C0"/>
                <w:lang w:val="en-GB"/>
              </w:rPr>
              <w:t>lanina</w:t>
            </w:r>
            <w:proofErr w:type="spellEnd"/>
            <w:r w:rsidRPr="00BC0BF2">
              <w:rPr>
                <w:color w:val="0070C0"/>
                <w:lang w:val="en-GB"/>
              </w:rPr>
              <w:t xml:space="preserve"> mountain</w:t>
            </w:r>
          </w:p>
        </w:tc>
      </w:tr>
      <w:tr w:rsidR="007744FD" w:rsidTr="00A45F25">
        <w:tc>
          <w:tcPr>
            <w:tcW w:w="1555" w:type="dxa"/>
          </w:tcPr>
          <w:p w:rsidR="007744FD" w:rsidRPr="00847DCA" w:rsidRDefault="007744FD" w:rsidP="00726F65">
            <w:r>
              <w:t>10:</w:t>
            </w:r>
            <w:r w:rsidR="00726F65">
              <w:t>40</w:t>
            </w:r>
            <w:r w:rsidR="001232C7">
              <w:t xml:space="preserve"> – 10:</w:t>
            </w:r>
            <w:r w:rsidR="00726F65">
              <w:t>55</w:t>
            </w:r>
          </w:p>
        </w:tc>
        <w:tc>
          <w:tcPr>
            <w:tcW w:w="7512" w:type="dxa"/>
          </w:tcPr>
          <w:p w:rsidR="007744FD" w:rsidRPr="009E069B" w:rsidRDefault="001232C7" w:rsidP="007744FD">
            <w:pPr>
              <w:rPr>
                <w:b/>
                <w:lang w:val="en-GB"/>
              </w:rPr>
            </w:pPr>
            <w:r w:rsidRPr="001232C7">
              <w:rPr>
                <w:b/>
                <w:lang w:val="sr-Cyrl-RS"/>
              </w:rPr>
              <w:t>Матична евиденција говеда у Србији са освртом на аутохтоне расе</w:t>
            </w:r>
            <w:r w:rsidR="009E069B">
              <w:rPr>
                <w:b/>
                <w:lang w:val="en-GB"/>
              </w:rPr>
              <w:t xml:space="preserve"> / </w:t>
            </w:r>
            <w:r w:rsidR="009E069B" w:rsidRPr="00BC0BF2">
              <w:rPr>
                <w:b/>
                <w:color w:val="0070C0"/>
                <w:lang w:val="en-GB"/>
              </w:rPr>
              <w:t xml:space="preserve">Animal identification system ( </w:t>
            </w:r>
            <w:proofErr w:type="spellStart"/>
            <w:r w:rsidR="009E069B" w:rsidRPr="00BC0BF2">
              <w:rPr>
                <w:b/>
                <w:color w:val="0070C0"/>
                <w:lang w:val="en-GB"/>
              </w:rPr>
              <w:t>Herdbook</w:t>
            </w:r>
            <w:proofErr w:type="spellEnd"/>
            <w:r w:rsidR="009E069B" w:rsidRPr="00BC0BF2">
              <w:rPr>
                <w:b/>
                <w:color w:val="0070C0"/>
                <w:lang w:val="en-GB"/>
              </w:rPr>
              <w:t xml:space="preserve"> ) in Serbia , in particular regarding autochthonous breed</w:t>
            </w:r>
          </w:p>
          <w:p w:rsidR="001232C7" w:rsidRPr="009E069B" w:rsidRDefault="00266226" w:rsidP="00F15D95">
            <w:pPr>
              <w:rPr>
                <w:lang w:val="en-GB"/>
              </w:rPr>
            </w:pPr>
            <w:r>
              <w:rPr>
                <w:lang w:val="sr-Cyrl-RS"/>
              </w:rPr>
              <w:t>Неђељко Пиповић, ПССС Књажевац</w:t>
            </w:r>
            <w:r w:rsidR="009E069B">
              <w:rPr>
                <w:lang w:val="en-GB"/>
              </w:rPr>
              <w:t xml:space="preserve"> / </w:t>
            </w:r>
            <w:proofErr w:type="spellStart"/>
            <w:r w:rsidR="009E069B" w:rsidRPr="00BC0BF2">
              <w:rPr>
                <w:color w:val="0070C0"/>
                <w:lang w:val="en-GB"/>
              </w:rPr>
              <w:t>Mr.Nedjeljko</w:t>
            </w:r>
            <w:proofErr w:type="spellEnd"/>
            <w:r w:rsidR="009E069B" w:rsidRPr="00BC0BF2">
              <w:rPr>
                <w:color w:val="0070C0"/>
                <w:lang w:val="en-GB"/>
              </w:rPr>
              <w:t xml:space="preserve"> </w:t>
            </w:r>
            <w:proofErr w:type="spellStart"/>
            <w:r w:rsidR="009E069B" w:rsidRPr="00BC0BF2">
              <w:rPr>
                <w:color w:val="0070C0"/>
                <w:lang w:val="en-GB"/>
              </w:rPr>
              <w:t>Pipovic</w:t>
            </w:r>
            <w:proofErr w:type="spellEnd"/>
            <w:r w:rsidR="009E069B" w:rsidRPr="00BC0BF2">
              <w:rPr>
                <w:color w:val="0070C0"/>
                <w:lang w:val="en-GB"/>
              </w:rPr>
              <w:t xml:space="preserve">, PSSS </w:t>
            </w:r>
            <w:proofErr w:type="spellStart"/>
            <w:r w:rsidR="009E069B" w:rsidRPr="00BC0BF2">
              <w:rPr>
                <w:color w:val="0070C0"/>
                <w:lang w:val="en-GB"/>
              </w:rPr>
              <w:t>Knjazevac</w:t>
            </w:r>
            <w:proofErr w:type="spellEnd"/>
            <w:r w:rsidR="00726F65">
              <w:rPr>
                <w:lang w:val="sr-Cyrl-RS"/>
              </w:rPr>
              <w:t xml:space="preserve"> </w:t>
            </w:r>
          </w:p>
        </w:tc>
      </w:tr>
      <w:tr w:rsidR="007744FD" w:rsidTr="00A45F25">
        <w:tc>
          <w:tcPr>
            <w:tcW w:w="1555" w:type="dxa"/>
          </w:tcPr>
          <w:p w:rsidR="007744FD" w:rsidRPr="00C434DA" w:rsidRDefault="00726F65" w:rsidP="00C434DA">
            <w:r>
              <w:rPr>
                <w:lang w:val="sr-Cyrl-RS"/>
              </w:rPr>
              <w:t>10:5</w:t>
            </w:r>
            <w:r w:rsidR="001232C7">
              <w:rPr>
                <w:lang w:val="sr-Cyrl-RS"/>
              </w:rPr>
              <w:t>5</w:t>
            </w:r>
            <w:r w:rsidR="007744FD">
              <w:t xml:space="preserve"> – </w:t>
            </w:r>
            <w:r w:rsidR="001232C7">
              <w:rPr>
                <w:lang w:val="sr-Cyrl-RS"/>
              </w:rPr>
              <w:t>11:</w:t>
            </w:r>
            <w:r w:rsidR="00C434DA">
              <w:t>20</w:t>
            </w:r>
          </w:p>
        </w:tc>
        <w:tc>
          <w:tcPr>
            <w:tcW w:w="7512" w:type="dxa"/>
          </w:tcPr>
          <w:p w:rsidR="007744FD" w:rsidRPr="0046680B" w:rsidRDefault="001232C7" w:rsidP="007744FD">
            <w:pPr>
              <w:rPr>
                <w:b/>
                <w:color w:val="00B0F0"/>
                <w:lang w:val="en-GB"/>
              </w:rPr>
            </w:pPr>
            <w:r w:rsidRPr="00E305C6">
              <w:rPr>
                <w:b/>
                <w:lang w:val="sr-Cyrl-RS"/>
              </w:rPr>
              <w:t xml:space="preserve">Млеко </w:t>
            </w:r>
            <w:r w:rsidR="00E305C6" w:rsidRPr="00E305C6">
              <w:rPr>
                <w:b/>
                <w:lang w:val="sr-Cyrl-RS"/>
              </w:rPr>
              <w:t>и месо буше као основ за добијање производа са додатом вредношћу</w:t>
            </w:r>
            <w:r w:rsidR="00A0119A">
              <w:rPr>
                <w:b/>
                <w:lang w:val="en-GB"/>
              </w:rPr>
              <w:t xml:space="preserve"> </w:t>
            </w:r>
            <w:r w:rsidR="0046680B">
              <w:rPr>
                <w:b/>
                <w:lang w:val="en-GB"/>
              </w:rPr>
              <w:t xml:space="preserve">/ </w:t>
            </w:r>
            <w:proofErr w:type="spellStart"/>
            <w:r w:rsidR="0046680B" w:rsidRPr="00BC0BF2">
              <w:rPr>
                <w:b/>
                <w:color w:val="0070C0"/>
                <w:lang w:val="en-GB"/>
              </w:rPr>
              <w:t>Busha</w:t>
            </w:r>
            <w:proofErr w:type="spellEnd"/>
            <w:r w:rsidR="0046680B" w:rsidRPr="00BC0BF2">
              <w:rPr>
                <w:b/>
                <w:color w:val="0070C0"/>
                <w:lang w:val="en-GB"/>
              </w:rPr>
              <w:t xml:space="preserve"> milk and meat as the base for manufacturing value added products</w:t>
            </w:r>
          </w:p>
          <w:p w:rsidR="00E305C6" w:rsidRPr="0046680B" w:rsidRDefault="0046680B" w:rsidP="007744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Grupa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kulinarskih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eksperata</w:t>
            </w:r>
            <w:proofErr w:type="spellEnd"/>
            <w:r>
              <w:rPr>
                <w:lang w:val="en-GB"/>
              </w:rPr>
              <w:t xml:space="preserve"> /</w:t>
            </w:r>
            <w:r w:rsidRPr="00BC0BF2">
              <w:rPr>
                <w:color w:val="0070C0"/>
                <w:lang w:val="en-GB"/>
              </w:rPr>
              <w:t xml:space="preserve"> A group of culinary experts</w:t>
            </w:r>
          </w:p>
        </w:tc>
      </w:tr>
      <w:tr w:rsidR="00CA5A2E" w:rsidTr="001C6DAE">
        <w:tc>
          <w:tcPr>
            <w:tcW w:w="1555" w:type="dxa"/>
            <w:vAlign w:val="center"/>
          </w:tcPr>
          <w:p w:rsidR="00CA5A2E" w:rsidRDefault="00CA5A2E" w:rsidP="00C434DA">
            <w:pPr>
              <w:rPr>
                <w:lang w:val="sr-Cyrl-RS"/>
              </w:rPr>
            </w:pPr>
            <w:r>
              <w:rPr>
                <w:lang w:val="sr-Cyrl-RS"/>
              </w:rPr>
              <w:t>11:</w:t>
            </w:r>
            <w:r w:rsidR="00C434DA">
              <w:t>20</w:t>
            </w:r>
            <w:r>
              <w:rPr>
                <w:lang w:val="sr-Cyrl-RS"/>
              </w:rPr>
              <w:t xml:space="preserve"> – 12:00</w:t>
            </w:r>
          </w:p>
        </w:tc>
        <w:tc>
          <w:tcPr>
            <w:tcW w:w="7512" w:type="dxa"/>
          </w:tcPr>
          <w:p w:rsidR="00CA5A2E" w:rsidRPr="006A52EB" w:rsidRDefault="001A238C" w:rsidP="00CA5A2E">
            <w:pPr>
              <w:rPr>
                <w:b/>
                <w:lang w:val="en-GB"/>
              </w:rPr>
            </w:pPr>
            <w:r>
              <w:rPr>
                <w:b/>
                <w:lang w:val="sr-Cyrl-RS"/>
              </w:rPr>
              <w:t>Дискусија и з</w:t>
            </w:r>
            <w:r w:rsidRPr="001232C7">
              <w:rPr>
                <w:b/>
                <w:lang w:val="sr-Cyrl-RS"/>
              </w:rPr>
              <w:t>авршни коментар</w:t>
            </w:r>
            <w:r>
              <w:rPr>
                <w:b/>
                <w:lang w:val="en-GB"/>
              </w:rPr>
              <w:t xml:space="preserve"> </w:t>
            </w:r>
            <w:r w:rsidRPr="00C434DA">
              <w:rPr>
                <w:b/>
                <w:lang w:val="en-GB"/>
              </w:rPr>
              <w:t>/</w:t>
            </w:r>
            <w:r w:rsidRPr="001A238C">
              <w:rPr>
                <w:b/>
                <w:color w:val="00B0F0"/>
                <w:lang w:val="en-GB"/>
              </w:rPr>
              <w:t xml:space="preserve"> </w:t>
            </w:r>
            <w:r w:rsidRPr="00BC0BF2">
              <w:rPr>
                <w:b/>
                <w:color w:val="0070C0"/>
              </w:rPr>
              <w:t>Discussion and c</w:t>
            </w:r>
            <w:r w:rsidRPr="00BC0BF2">
              <w:rPr>
                <w:b/>
                <w:color w:val="0070C0"/>
                <w:lang w:val="en-GB"/>
              </w:rPr>
              <w:t>losing remarks</w:t>
            </w:r>
          </w:p>
        </w:tc>
      </w:tr>
    </w:tbl>
    <w:p w:rsidR="00D86D4A" w:rsidRPr="00D86D4A" w:rsidRDefault="00D86D4A" w:rsidP="00D86D4A">
      <w:pPr>
        <w:rPr>
          <w:lang w:val="sr-Cyrl-RS"/>
        </w:rPr>
      </w:pPr>
    </w:p>
    <w:sectPr w:rsidR="00D86D4A" w:rsidRPr="00D86D4A" w:rsidSect="00603BA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E6" w:rsidRDefault="00A67CE6" w:rsidP="00D2737C">
      <w:pPr>
        <w:spacing w:after="0" w:line="240" w:lineRule="auto"/>
      </w:pPr>
      <w:r>
        <w:separator/>
      </w:r>
    </w:p>
  </w:endnote>
  <w:endnote w:type="continuationSeparator" w:id="0">
    <w:p w:rsidR="00A67CE6" w:rsidRDefault="00A67CE6" w:rsidP="00D2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E6" w:rsidRDefault="00A67CE6" w:rsidP="00D2737C">
      <w:pPr>
        <w:spacing w:after="0" w:line="240" w:lineRule="auto"/>
      </w:pPr>
      <w:r>
        <w:separator/>
      </w:r>
    </w:p>
  </w:footnote>
  <w:footnote w:type="continuationSeparator" w:id="0">
    <w:p w:rsidR="00A67CE6" w:rsidRDefault="00A67CE6" w:rsidP="00D2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C" w:rsidRDefault="00D2737C" w:rsidP="00DB1349">
    <w:pPr>
      <w:pStyle w:val="Header"/>
      <w:tabs>
        <w:tab w:val="clear" w:pos="4536"/>
        <w:tab w:val="left" w:pos="7088"/>
      </w:tabs>
    </w:pPr>
    <w:r>
      <w:rPr>
        <w:noProof/>
        <w:lang w:eastAsia="sr-Latn-RS"/>
      </w:rPr>
      <w:drawing>
        <wp:inline distT="0" distB="0" distL="0" distR="0">
          <wp:extent cx="2205749" cy="923925"/>
          <wp:effectExtent l="0" t="0" r="444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840" cy="93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>
          <wp:extent cx="1279348" cy="12001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54" cy="121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BA9">
      <w:rPr>
        <w:noProof/>
        <w:lang w:eastAsia="sr-Latn-RS"/>
      </w:rPr>
      <w:drawing>
        <wp:inline distT="0" distB="0" distL="0" distR="0" wp14:anchorId="3929F387" wp14:editId="197044BB">
          <wp:extent cx="1037435" cy="926465"/>
          <wp:effectExtent l="0" t="0" r="0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titl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60" cy="937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2229C20D" wp14:editId="3706376D">
          <wp:extent cx="1143786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N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86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A34"/>
    <w:multiLevelType w:val="hybridMultilevel"/>
    <w:tmpl w:val="DFBA9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76"/>
    <w:rsid w:val="000B700A"/>
    <w:rsid w:val="000D2D42"/>
    <w:rsid w:val="001232C7"/>
    <w:rsid w:val="001733E2"/>
    <w:rsid w:val="001A238C"/>
    <w:rsid w:val="001D42D6"/>
    <w:rsid w:val="00203ED8"/>
    <w:rsid w:val="0021082E"/>
    <w:rsid w:val="002134A3"/>
    <w:rsid w:val="002134C5"/>
    <w:rsid w:val="00266226"/>
    <w:rsid w:val="00273CE3"/>
    <w:rsid w:val="002860A0"/>
    <w:rsid w:val="002B0F8A"/>
    <w:rsid w:val="00301616"/>
    <w:rsid w:val="003027EF"/>
    <w:rsid w:val="0033389B"/>
    <w:rsid w:val="00374F45"/>
    <w:rsid w:val="00395FF6"/>
    <w:rsid w:val="003E3AD6"/>
    <w:rsid w:val="00422F13"/>
    <w:rsid w:val="0046680B"/>
    <w:rsid w:val="004C0E2E"/>
    <w:rsid w:val="004F4725"/>
    <w:rsid w:val="005253A9"/>
    <w:rsid w:val="005C0695"/>
    <w:rsid w:val="00603BA9"/>
    <w:rsid w:val="006243F9"/>
    <w:rsid w:val="006621B6"/>
    <w:rsid w:val="006A2676"/>
    <w:rsid w:val="006A52EB"/>
    <w:rsid w:val="007266FD"/>
    <w:rsid w:val="00726F65"/>
    <w:rsid w:val="00734B81"/>
    <w:rsid w:val="007744FD"/>
    <w:rsid w:val="00787DD0"/>
    <w:rsid w:val="00813537"/>
    <w:rsid w:val="00847DCA"/>
    <w:rsid w:val="00865CFC"/>
    <w:rsid w:val="008961BD"/>
    <w:rsid w:val="008A433B"/>
    <w:rsid w:val="009A1388"/>
    <w:rsid w:val="009E069B"/>
    <w:rsid w:val="00A0119A"/>
    <w:rsid w:val="00A10D3F"/>
    <w:rsid w:val="00A45F25"/>
    <w:rsid w:val="00A67CE6"/>
    <w:rsid w:val="00B00F57"/>
    <w:rsid w:val="00B8016A"/>
    <w:rsid w:val="00BB46E1"/>
    <w:rsid w:val="00BC0BF2"/>
    <w:rsid w:val="00C35272"/>
    <w:rsid w:val="00C434DA"/>
    <w:rsid w:val="00CA5A2E"/>
    <w:rsid w:val="00D2737C"/>
    <w:rsid w:val="00D86D4A"/>
    <w:rsid w:val="00DB1349"/>
    <w:rsid w:val="00E305C6"/>
    <w:rsid w:val="00E472AC"/>
    <w:rsid w:val="00E939C6"/>
    <w:rsid w:val="00ED4115"/>
    <w:rsid w:val="00EF1671"/>
    <w:rsid w:val="00F15D95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A88DF8-B5C1-41BA-BDFB-A366635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76"/>
    <w:pPr>
      <w:ind w:left="720"/>
      <w:contextualSpacing/>
    </w:pPr>
  </w:style>
  <w:style w:type="table" w:styleId="TableGrid">
    <w:name w:val="Table Grid"/>
    <w:basedOn w:val="TableNormal"/>
    <w:uiPriority w:val="39"/>
    <w:rsid w:val="00D8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7C"/>
  </w:style>
  <w:style w:type="paragraph" w:styleId="Footer">
    <w:name w:val="footer"/>
    <w:basedOn w:val="Normal"/>
    <w:link w:val="FooterChar"/>
    <w:uiPriority w:val="99"/>
    <w:unhideWhenUsed/>
    <w:rsid w:val="00D2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Bakic</dc:creator>
  <cp:keywords/>
  <dc:description/>
  <cp:lastModifiedBy>Ivana Bakic</cp:lastModifiedBy>
  <cp:revision>2</cp:revision>
  <dcterms:created xsi:type="dcterms:W3CDTF">2021-05-20T07:47:00Z</dcterms:created>
  <dcterms:modified xsi:type="dcterms:W3CDTF">2021-05-20T07:47:00Z</dcterms:modified>
</cp:coreProperties>
</file>